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4B785D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323215</wp:posOffset>
                </wp:positionH>
                <wp:positionV relativeFrom="page">
                  <wp:posOffset>66675</wp:posOffset>
                </wp:positionV>
                <wp:extent cx="3724275" cy="1123950"/>
                <wp:effectExtent l="0" t="0" r="9525" b="0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25.45pt;margin-top:5.25pt;width:293.25pt;height:8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10CBE"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-191135</wp:posOffset>
            </wp:positionH>
            <wp:positionV relativeFrom="page">
              <wp:posOffset>123825</wp:posOffset>
            </wp:positionV>
            <wp:extent cx="600075" cy="927155"/>
            <wp:effectExtent l="0" t="0" r="0" b="635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33" cy="93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50B" w:rsidRDefault="000F650B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 w:rsidR="00AD49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54CA">
        <w:rPr>
          <w:rFonts w:ascii="Times New Roman" w:hAnsi="Times New Roman" w:cs="Times New Roman"/>
          <w:b/>
          <w:sz w:val="24"/>
          <w:szCs w:val="24"/>
        </w:rPr>
        <w:t>55</w:t>
      </w:r>
      <w:r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6C7211" w:rsidRDefault="006C7211" w:rsidP="006316BD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C7211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documenta</w:t>
      </w:r>
      <w:r w:rsidR="006316BD">
        <w:rPr>
          <w:rFonts w:ascii="Times New Roman" w:hAnsi="Times New Roman" w:cs="Times New Roman"/>
          <w:b/>
          <w:sz w:val="24"/>
          <w:szCs w:val="24"/>
        </w:rPr>
        <w:t>ț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>iei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tehnico-economic</w:t>
      </w:r>
      <w:r w:rsidR="006316BD">
        <w:rPr>
          <w:rFonts w:ascii="Times New Roman" w:hAnsi="Times New Roman" w:cs="Times New Roman"/>
          <w:b/>
          <w:sz w:val="24"/>
          <w:szCs w:val="24"/>
        </w:rPr>
        <w:t>e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sintez</w:t>
      </w:r>
      <w:r w:rsidR="006316BD">
        <w:rPr>
          <w:rFonts w:ascii="Times New Roman" w:hAnsi="Times New Roman" w:cs="Times New Roman"/>
          <w:b/>
          <w:sz w:val="24"/>
          <w:szCs w:val="24"/>
        </w:rPr>
        <w:t>ă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proiectul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16BD">
        <w:rPr>
          <w:rFonts w:ascii="Times New Roman" w:hAnsi="Times New Roman" w:cs="Times New Roman"/>
          <w:b/>
          <w:sz w:val="24"/>
          <w:szCs w:val="24"/>
        </w:rPr>
        <w:t>„DEZVOLTAREA R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EȚELELOR </w:t>
      </w:r>
      <w:r w:rsidR="006316BD">
        <w:rPr>
          <w:rFonts w:ascii="Times New Roman" w:hAnsi="Times New Roman" w:cs="Times New Roman"/>
          <w:b/>
          <w:sz w:val="24"/>
          <w:szCs w:val="24"/>
        </w:rPr>
        <w:t>I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NTELIGENTE </w:t>
      </w:r>
      <w:r w:rsidR="006316BD">
        <w:rPr>
          <w:rFonts w:ascii="Times New Roman" w:hAnsi="Times New Roman" w:cs="Times New Roman"/>
          <w:b/>
          <w:sz w:val="24"/>
          <w:szCs w:val="24"/>
        </w:rPr>
        <w:t>D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="006316BD">
        <w:rPr>
          <w:rFonts w:ascii="Times New Roman" w:hAnsi="Times New Roman" w:cs="Times New Roman"/>
          <w:b/>
          <w:sz w:val="24"/>
          <w:szCs w:val="24"/>
        </w:rPr>
        <w:t>D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ISTRIBUȚIE </w:t>
      </w:r>
      <w:r w:rsidR="006316BD">
        <w:rPr>
          <w:rFonts w:ascii="Times New Roman" w:hAnsi="Times New Roman" w:cs="Times New Roman"/>
          <w:b/>
          <w:sz w:val="24"/>
          <w:szCs w:val="24"/>
        </w:rPr>
        <w:t>A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16BD">
        <w:rPr>
          <w:rFonts w:ascii="Times New Roman" w:hAnsi="Times New Roman" w:cs="Times New Roman"/>
          <w:b/>
          <w:sz w:val="24"/>
          <w:szCs w:val="24"/>
        </w:rPr>
        <w:t>G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AZELOR </w:t>
      </w:r>
      <w:r w:rsidR="006316BD">
        <w:rPr>
          <w:rFonts w:ascii="Times New Roman" w:hAnsi="Times New Roman" w:cs="Times New Roman"/>
          <w:b/>
          <w:sz w:val="24"/>
          <w:szCs w:val="24"/>
        </w:rPr>
        <w:t>N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ATURALE </w:t>
      </w:r>
      <w:r w:rsidR="006316BD">
        <w:rPr>
          <w:rFonts w:ascii="Times New Roman" w:hAnsi="Times New Roman" w:cs="Times New Roman"/>
          <w:b/>
          <w:sz w:val="24"/>
          <w:szCs w:val="24"/>
        </w:rPr>
        <w:t>Î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="006316BD">
        <w:rPr>
          <w:rFonts w:ascii="Times New Roman" w:hAnsi="Times New Roman" w:cs="Times New Roman"/>
          <w:b/>
          <w:sz w:val="24"/>
          <w:szCs w:val="24"/>
        </w:rPr>
        <w:t>C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OMUNELE </w:t>
      </w:r>
      <w:r w:rsidR="006316BD">
        <w:rPr>
          <w:rFonts w:ascii="Times New Roman" w:hAnsi="Times New Roman" w:cs="Times New Roman"/>
          <w:b/>
          <w:sz w:val="24"/>
          <w:szCs w:val="24"/>
        </w:rPr>
        <w:t>LUNCOIU DE JOS, VĂLIȘOARA ȘI BĂIȚA, J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>UDEȚUL HUNEDOARA</w:t>
      </w:r>
      <w:r w:rsidR="006316BD">
        <w:rPr>
          <w:rFonts w:ascii="Times New Roman" w:hAnsi="Times New Roman" w:cs="Times New Roman"/>
          <w:b/>
          <w:sz w:val="24"/>
          <w:szCs w:val="24"/>
        </w:rPr>
        <w:t>”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6316BD">
        <w:rPr>
          <w:rFonts w:ascii="Times New Roman" w:hAnsi="Times New Roman" w:cs="Times New Roman"/>
          <w:b/>
          <w:sz w:val="24"/>
          <w:szCs w:val="24"/>
        </w:rPr>
        <w:t>î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>mpreun</w:t>
      </w:r>
      <w:r w:rsidR="006316BD">
        <w:rPr>
          <w:rFonts w:ascii="Times New Roman" w:hAnsi="Times New Roman" w:cs="Times New Roman"/>
          <w:b/>
          <w:sz w:val="24"/>
          <w:szCs w:val="24"/>
        </w:rPr>
        <w:t>ă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Analiza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cost-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beneficiu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>
        <w:rPr>
          <w:rFonts w:ascii="Times New Roman" w:hAnsi="Times New Roman" w:cs="Times New Roman"/>
          <w:b/>
          <w:sz w:val="24"/>
          <w:szCs w:val="24"/>
        </w:rPr>
        <w:t>ș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Analiza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institu</w:t>
      </w:r>
      <w:r w:rsidR="006316BD">
        <w:rPr>
          <w:rFonts w:ascii="Times New Roman" w:hAnsi="Times New Roman" w:cs="Times New Roman"/>
          <w:b/>
          <w:sz w:val="24"/>
          <w:szCs w:val="24"/>
        </w:rPr>
        <w:t>ț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>ional</w:t>
      </w:r>
      <w:r w:rsidR="006316BD">
        <w:rPr>
          <w:rFonts w:ascii="Times New Roman" w:hAnsi="Times New Roman" w:cs="Times New Roman"/>
          <w:b/>
          <w:sz w:val="24"/>
          <w:szCs w:val="24"/>
        </w:rPr>
        <w:t>ă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aferente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proiectului</w:t>
      </w:r>
      <w:proofErr w:type="spellEnd"/>
      <w:r w:rsidR="006316BD">
        <w:rPr>
          <w:rFonts w:ascii="Times New Roman" w:hAnsi="Times New Roman" w:cs="Times New Roman"/>
          <w:b/>
          <w:sz w:val="24"/>
          <w:szCs w:val="24"/>
        </w:rPr>
        <w:t>,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precum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asigurarea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susținerea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contribuției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financiare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proprii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aferente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cheltuielilor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eligibile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ale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proiectului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non funding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-gap),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cofinanțarea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din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local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susținerea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cheltuielilor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neeligibile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ale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proiectului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din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 local</w:t>
      </w:r>
    </w:p>
    <w:p w:rsidR="00362FD0" w:rsidRPr="003132DB" w:rsidRDefault="00362FD0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3132DB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32DB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3132DB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3132D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32DB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3132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3132DB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9F" w:rsidRPr="003132D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49A1"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 w:rsidRPr="003132DB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F5199F"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54CA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="00F5199F" w:rsidRPr="003132DB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="00F5199F" w:rsidRPr="003132DB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B854CA">
        <w:rPr>
          <w:rFonts w:ascii="Times New Roman" w:hAnsi="Times New Roman" w:cs="Times New Roman"/>
          <w:sz w:val="24"/>
          <w:szCs w:val="24"/>
        </w:rPr>
        <w:t xml:space="preserve"> 29.12.2020</w:t>
      </w:r>
      <w:r w:rsidRPr="003132D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7D776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2D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A5C02" w:rsidRPr="003132DB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="001A5C02" w:rsidRPr="003132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C02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AD49A1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B854CA">
        <w:rPr>
          <w:rFonts w:ascii="Times New Roman" w:eastAsia="Times New Roman" w:hAnsi="Times New Roman" w:cs="Times New Roman"/>
          <w:sz w:val="24"/>
          <w:szCs w:val="24"/>
          <w:lang w:val="ro-RO"/>
        </w:rPr>
        <w:t>56/23.12.</w:t>
      </w:r>
      <w:r w:rsidR="00AD49A1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2</w:t>
      </w:r>
      <w:r w:rsidR="00C10412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020</w:t>
      </w:r>
      <w:r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documentației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tehnico-economice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sinteză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„DEZVOLTAREA REȚELELOR INTELIGENTE DE DISTRIBUȚIE A GAZELOR NATURALE ÎN COMUNELE LUNCOIU DE JOS, VĂLIȘOARA ȘI BĂIȚA, JUDEȚUL HUNEDOARA”,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împreună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Analiza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cost-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beneficiu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Analiza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instituțională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aferente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asigurarea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susținerea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contribuției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proprii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aferente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eligibile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non funding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-gap),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cofinanțarea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susținerea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neeligibile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local</w:t>
      </w:r>
      <w:r w:rsidR="00590141">
        <w:rPr>
          <w:rFonts w:ascii="Times New Roman" w:hAnsi="Times New Roman" w:cs="Times New Roman"/>
          <w:sz w:val="24"/>
          <w:szCs w:val="24"/>
        </w:rPr>
        <w:t>,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4B785D" w:rsidRPr="00505E95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4B785D" w:rsidRPr="00505E9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4B785D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>.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7D7763">
        <w:rPr>
          <w:rFonts w:ascii="Times New Roman" w:hAnsi="Times New Roman" w:cs="Times New Roman"/>
          <w:sz w:val="24"/>
          <w:szCs w:val="24"/>
        </w:rPr>
        <w:t>576</w:t>
      </w:r>
      <w:r w:rsidR="006316BD">
        <w:rPr>
          <w:rFonts w:ascii="Times New Roman" w:hAnsi="Times New Roman" w:cs="Times New Roman"/>
          <w:sz w:val="24"/>
          <w:szCs w:val="24"/>
        </w:rPr>
        <w:t>7</w:t>
      </w:r>
      <w:r w:rsidR="007D7763">
        <w:rPr>
          <w:rFonts w:ascii="Times New Roman" w:hAnsi="Times New Roman" w:cs="Times New Roman"/>
          <w:sz w:val="24"/>
          <w:szCs w:val="24"/>
        </w:rPr>
        <w:t>/23.12.</w:t>
      </w:r>
      <w:r w:rsidR="00590141">
        <w:rPr>
          <w:rFonts w:ascii="Times New Roman" w:hAnsi="Times New Roman" w:cs="Times New Roman"/>
          <w:sz w:val="24"/>
          <w:szCs w:val="24"/>
        </w:rPr>
        <w:t>2020</w:t>
      </w:r>
      <w:r w:rsidR="00680C6F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Raportul </w:t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compartimentului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B854CA">
        <w:rPr>
          <w:rFonts w:ascii="Times New Roman" w:eastAsia="Times New Roman" w:hAnsi="Times New Roman" w:cs="Times New Roman"/>
          <w:sz w:val="24"/>
          <w:szCs w:val="24"/>
          <w:lang w:val="fr-FR"/>
        </w:rPr>
        <w:t>5768/23.12.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proofErr w:type="spellStart"/>
      <w:r w:rsidR="007708F9" w:rsidRPr="00505E95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="001A5C02" w:rsidRPr="00505E95">
        <w:rPr>
          <w:rFonts w:ascii="Times New Roman" w:hAnsi="Times New Roman" w:cs="Times New Roman"/>
          <w:sz w:val="24"/>
          <w:szCs w:val="24"/>
        </w:rPr>
        <w:t>aportul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1A5C02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apărarea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liniştii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>.</w:t>
      </w:r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r w:rsidR="00F1514F">
        <w:rPr>
          <w:rFonts w:ascii="Times New Roman" w:hAnsi="Times New Roman" w:cs="Times New Roman"/>
          <w:sz w:val="24"/>
          <w:szCs w:val="24"/>
        </w:rPr>
        <w:t>5824/29.12.</w:t>
      </w:r>
      <w:bookmarkStart w:id="0" w:name="_GoBack"/>
      <w:bookmarkEnd w:id="0"/>
      <w:r w:rsidR="001A5C02" w:rsidRPr="00505E95">
        <w:rPr>
          <w:rFonts w:ascii="Times New Roman" w:hAnsi="Times New Roman" w:cs="Times New Roman"/>
          <w:sz w:val="24"/>
          <w:szCs w:val="24"/>
        </w:rPr>
        <w:t>20</w:t>
      </w:r>
      <w:r w:rsidR="00697B65" w:rsidRPr="00505E95">
        <w:rPr>
          <w:rFonts w:ascii="Times New Roman" w:hAnsi="Times New Roman" w:cs="Times New Roman"/>
          <w:sz w:val="24"/>
          <w:szCs w:val="24"/>
        </w:rPr>
        <w:t>20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consultativ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393DE8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1A5C02" w:rsidRPr="00393DE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393DE8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A5C02" w:rsidRPr="00393DE8">
        <w:rPr>
          <w:rFonts w:ascii="Times New Roman" w:hAnsi="Times New Roman" w:cs="Times New Roman"/>
          <w:sz w:val="24"/>
          <w:szCs w:val="24"/>
        </w:rPr>
        <w:t>;</w:t>
      </w:r>
    </w:p>
    <w:p w:rsidR="00362FD0" w:rsidRDefault="00362FD0" w:rsidP="00362FD0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- R</w:t>
      </w:r>
      <w:r w:rsidRPr="009F74F3">
        <w:rPr>
          <w:rFonts w:ascii="Times New Roman" w:hAnsi="Times New Roman"/>
          <w:sz w:val="24"/>
          <w:szCs w:val="24"/>
          <w:lang w:val="ro-RO"/>
        </w:rPr>
        <w:t>aportul comisiei  de specialitate pentru programe de dezvoltare economico-sociale, buget, finanțe, administrarea domeniului public și privat, amenajarea teritoriului, urbanism și realizarea lucrărilor publice, protecția mediului înconjurător, turism, servicii publice și comerț, înregistrat sub numărul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F1514F">
        <w:rPr>
          <w:rFonts w:ascii="Times New Roman" w:hAnsi="Times New Roman"/>
          <w:sz w:val="24"/>
          <w:szCs w:val="24"/>
          <w:lang w:val="ro-RO"/>
        </w:rPr>
        <w:t>5831/29.12.</w:t>
      </w:r>
      <w:r>
        <w:rPr>
          <w:rFonts w:ascii="Times New Roman" w:hAnsi="Times New Roman"/>
          <w:sz w:val="24"/>
          <w:szCs w:val="24"/>
          <w:lang w:val="ro-RO"/>
        </w:rPr>
        <w:t>2020,</w:t>
      </w:r>
      <w:r w:rsidR="00B854CA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9F74F3">
        <w:rPr>
          <w:rFonts w:ascii="Times New Roman" w:hAnsi="Times New Roman"/>
          <w:sz w:val="24"/>
          <w:szCs w:val="24"/>
          <w:lang w:val="ro-RO"/>
        </w:rPr>
        <w:t xml:space="preserve">cuprinzând avizul </w:t>
      </w:r>
      <w:r>
        <w:rPr>
          <w:rFonts w:ascii="Times New Roman" w:hAnsi="Times New Roman"/>
          <w:sz w:val="24"/>
          <w:szCs w:val="24"/>
          <w:lang w:val="ro-RO"/>
        </w:rPr>
        <w:t xml:space="preserve">favorabil </w:t>
      </w:r>
      <w:r w:rsidRPr="009F74F3">
        <w:rPr>
          <w:rFonts w:ascii="Times New Roman" w:hAnsi="Times New Roman"/>
          <w:sz w:val="24"/>
          <w:szCs w:val="24"/>
          <w:lang w:val="ro-RO"/>
        </w:rPr>
        <w:t>asupra proiectului de hotărâre;</w:t>
      </w:r>
    </w:p>
    <w:p w:rsidR="009E2038" w:rsidRDefault="00C10412" w:rsidP="009E2038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393DE8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9E2038" w:rsidRPr="00393DE8">
        <w:rPr>
          <w:rFonts w:ascii="Times New Roman" w:hAnsi="Times New Roman" w:cs="Times New Roman"/>
          <w:sz w:val="24"/>
          <w:szCs w:val="24"/>
        </w:rPr>
        <w:t>:</w:t>
      </w:r>
    </w:p>
    <w:p w:rsidR="00E87395" w:rsidRDefault="00CC0D16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7D7763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="007D7763">
        <w:rPr>
          <w:rFonts w:ascii="Times New Roman" w:hAnsi="Times New Roman" w:cs="Times New Roman"/>
          <w:sz w:val="24"/>
          <w:szCs w:val="24"/>
        </w:rPr>
        <w:t xml:space="preserve">. 44 </w:t>
      </w:r>
      <w:proofErr w:type="spellStart"/>
      <w:r w:rsidR="007D7763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7D7763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="007D7763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. 273/2006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finanțele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locale, cu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E87395">
        <w:rPr>
          <w:rFonts w:ascii="Times New Roman" w:hAnsi="Times New Roman" w:cs="Times New Roman"/>
          <w:sz w:val="24"/>
          <w:szCs w:val="24"/>
        </w:rPr>
        <w:t>;</w:t>
      </w:r>
    </w:p>
    <w:p w:rsidR="007D7763" w:rsidRDefault="007D7763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D7763">
        <w:rPr>
          <w:rFonts w:ascii="Times New Roman" w:hAnsi="Times New Roman" w:cs="Times New Roman"/>
          <w:sz w:val="24"/>
          <w:szCs w:val="24"/>
        </w:rPr>
        <w:t xml:space="preserve">HG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7763">
        <w:rPr>
          <w:rFonts w:ascii="Times New Roman" w:hAnsi="Times New Roman" w:cs="Times New Roman"/>
          <w:sz w:val="24"/>
          <w:szCs w:val="24"/>
        </w:rPr>
        <w:t xml:space="preserve">907/2016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etapele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elaborare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continutul-cadru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documentatiilor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tehnico-economice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aferente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obiectivelor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proiectelor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finantate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fonduri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ulterioare</w:t>
      </w:r>
      <w:proofErr w:type="spellEnd"/>
    </w:p>
    <w:p w:rsidR="006C7211" w:rsidRDefault="006C7211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7211">
        <w:rPr>
          <w:rFonts w:ascii="Times New Roman" w:hAnsi="Times New Roman" w:cs="Times New Roman"/>
          <w:sz w:val="24"/>
          <w:szCs w:val="24"/>
        </w:rPr>
        <w:t xml:space="preserve">OMFE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6C7211">
        <w:rPr>
          <w:rFonts w:ascii="Times New Roman" w:hAnsi="Times New Roman" w:cs="Times New Roman"/>
          <w:sz w:val="24"/>
          <w:szCs w:val="24"/>
        </w:rPr>
        <w:t xml:space="preserve"> 936/2020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Ghidului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Solicitantului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retelelor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inteligente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distribu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6C7211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gazelor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6C721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cre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terii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nivelului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flexibilitate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sigurant</w:t>
      </w:r>
      <w:r>
        <w:rPr>
          <w:rFonts w:ascii="Times New Roman" w:hAnsi="Times New Roman" w:cs="Times New Roman"/>
          <w:sz w:val="24"/>
          <w:szCs w:val="24"/>
        </w:rPr>
        <w:t>ță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eficien</w:t>
      </w:r>
      <w:r>
        <w:rPr>
          <w:rFonts w:ascii="Times New Roman" w:hAnsi="Times New Roman" w:cs="Times New Roman"/>
          <w:sz w:val="24"/>
          <w:szCs w:val="24"/>
        </w:rPr>
        <w:t>ță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6C721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operare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integrare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activit</w:t>
      </w:r>
      <w:r>
        <w:rPr>
          <w:rFonts w:ascii="Times New Roman" w:hAnsi="Times New Roman" w:cs="Times New Roman"/>
          <w:sz w:val="24"/>
          <w:szCs w:val="24"/>
        </w:rPr>
        <w:t>ăț</w:t>
      </w:r>
      <w:r w:rsidRPr="006C7211">
        <w:rPr>
          <w:rFonts w:ascii="Times New Roman" w:hAnsi="Times New Roman" w:cs="Times New Roman"/>
          <w:sz w:val="24"/>
          <w:szCs w:val="24"/>
        </w:rPr>
        <w:t>ilor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transport,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distribu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6C7211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consum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final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aferent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Axei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Prioritare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Sisteme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inteligente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sustenabile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transport al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energiei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electrice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gazelor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Specific 8.2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Creşterea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gradului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interconectare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Sistemului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Transport a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gazelor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state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vecine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>,</w:t>
      </w:r>
      <w:r w:rsidR="00D71D4D">
        <w:rPr>
          <w:rFonts w:ascii="Times New Roman" w:hAnsi="Times New Roman" w:cs="Times New Roman"/>
          <w:sz w:val="24"/>
          <w:szCs w:val="24"/>
        </w:rPr>
        <w:t xml:space="preserve"> </w:t>
      </w:r>
      <w:r w:rsidRPr="006C7211">
        <w:rPr>
          <w:rFonts w:ascii="Times New Roman" w:hAnsi="Times New Roman" w:cs="Times New Roman"/>
          <w:sz w:val="24"/>
          <w:szCs w:val="24"/>
        </w:rPr>
        <w:t>POIM 2014-2020,</w:t>
      </w:r>
      <w:r w:rsidR="00D71D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modificat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OMFE nr.1097/16.09.2020</w:t>
      </w:r>
      <w:r w:rsidR="00D71D4D">
        <w:rPr>
          <w:rFonts w:ascii="Times New Roman" w:hAnsi="Times New Roman" w:cs="Times New Roman"/>
          <w:sz w:val="24"/>
          <w:szCs w:val="24"/>
        </w:rPr>
        <w:t>;</w:t>
      </w:r>
    </w:p>
    <w:p w:rsidR="00C3030B" w:rsidRPr="00393DE8" w:rsidRDefault="004A6ED3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393DE8">
        <w:t xml:space="preserve">In </w:t>
      </w:r>
      <w:proofErr w:type="spellStart"/>
      <w:r w:rsidRPr="00393DE8">
        <w:t>temeiul</w:t>
      </w:r>
      <w:proofErr w:type="spellEnd"/>
      <w:r w:rsidRPr="00393DE8">
        <w:t xml:space="preserve"> </w:t>
      </w:r>
      <w:r w:rsidR="007D7763" w:rsidRPr="007D7763">
        <w:t xml:space="preserve">art. 129 </w:t>
      </w:r>
      <w:proofErr w:type="spellStart"/>
      <w:r w:rsidR="007D7763" w:rsidRPr="007D7763">
        <w:t>alin</w:t>
      </w:r>
      <w:proofErr w:type="spellEnd"/>
      <w:r w:rsidR="007D7763" w:rsidRPr="007D7763">
        <w:t>.</w:t>
      </w:r>
      <w:r w:rsidR="007D7763">
        <w:t xml:space="preserve"> (</w:t>
      </w:r>
      <w:r w:rsidR="007D7763" w:rsidRPr="007D7763">
        <w:t>1</w:t>
      </w:r>
      <w:r w:rsidR="007D7763">
        <w:t>)</w:t>
      </w:r>
      <w:r w:rsidR="007D7763" w:rsidRPr="007D7763">
        <w:t>,</w:t>
      </w:r>
      <w:r w:rsidR="007D7763">
        <w:t xml:space="preserve"> </w:t>
      </w:r>
      <w:proofErr w:type="spellStart"/>
      <w:r w:rsidR="007D7763" w:rsidRPr="007D7763">
        <w:t>alin</w:t>
      </w:r>
      <w:proofErr w:type="spellEnd"/>
      <w:r w:rsidR="007D7763" w:rsidRPr="007D7763">
        <w:t>.</w:t>
      </w:r>
      <w:r w:rsidR="007D7763">
        <w:t xml:space="preserve"> (</w:t>
      </w:r>
      <w:r w:rsidR="007D7763" w:rsidRPr="007D7763">
        <w:t>2</w:t>
      </w:r>
      <w:r w:rsidR="007D7763">
        <w:t>)</w:t>
      </w:r>
      <w:r w:rsidR="007D7763" w:rsidRPr="007D7763">
        <w:t xml:space="preserve"> </w:t>
      </w:r>
      <w:proofErr w:type="gramStart"/>
      <w:r w:rsidR="007D7763" w:rsidRPr="007D7763">
        <w:t>lit</w:t>
      </w:r>
      <w:proofErr w:type="gramEnd"/>
      <w:r w:rsidR="007D7763" w:rsidRPr="007D7763">
        <w:t>.</w:t>
      </w:r>
      <w:r w:rsidR="007D7763">
        <w:t xml:space="preserve"> </w:t>
      </w:r>
      <w:r w:rsidR="007D7763" w:rsidRPr="007D7763">
        <w:t>b</w:t>
      </w:r>
      <w:r w:rsidR="007D7763">
        <w:t>)</w:t>
      </w:r>
      <w:r w:rsidR="007D7763" w:rsidRPr="007D7763">
        <w:t>,</w:t>
      </w:r>
      <w:r w:rsidR="007D7763">
        <w:t xml:space="preserve"> </w:t>
      </w:r>
      <w:proofErr w:type="spellStart"/>
      <w:r w:rsidR="007D7763" w:rsidRPr="007D7763">
        <w:t>alin</w:t>
      </w:r>
      <w:proofErr w:type="spellEnd"/>
      <w:r w:rsidR="007D7763" w:rsidRPr="007D7763">
        <w:t>.</w:t>
      </w:r>
      <w:r w:rsidR="007D7763">
        <w:t xml:space="preserve"> (</w:t>
      </w:r>
      <w:r w:rsidR="007D7763" w:rsidRPr="007D7763">
        <w:t>4</w:t>
      </w:r>
      <w:r w:rsidR="007D7763">
        <w:t>)</w:t>
      </w:r>
      <w:r w:rsidR="007D7763" w:rsidRPr="007D7763">
        <w:t xml:space="preserve"> </w:t>
      </w:r>
      <w:proofErr w:type="gramStart"/>
      <w:r w:rsidR="007D7763" w:rsidRPr="007D7763">
        <w:t>lit</w:t>
      </w:r>
      <w:proofErr w:type="gramEnd"/>
      <w:r w:rsidR="007D7763" w:rsidRPr="007D7763">
        <w:t>.</w:t>
      </w:r>
      <w:r w:rsidR="007D7763">
        <w:t xml:space="preserve"> </w:t>
      </w:r>
      <w:proofErr w:type="gramStart"/>
      <w:r w:rsidR="007D7763" w:rsidRPr="007D7763">
        <w:t>d</w:t>
      </w:r>
      <w:proofErr w:type="gramEnd"/>
      <w:r w:rsidR="007D7763">
        <w:t>)</w:t>
      </w:r>
      <w:r w:rsidR="007D7763" w:rsidRPr="007D7763">
        <w:t>,</w:t>
      </w:r>
      <w:r w:rsidR="007D7763">
        <w:t xml:space="preserve"> </w:t>
      </w:r>
      <w:r w:rsidR="007D7763" w:rsidRPr="007D7763">
        <w:t xml:space="preserve">art. 139 </w:t>
      </w:r>
      <w:proofErr w:type="spellStart"/>
      <w:r w:rsidR="007D7763" w:rsidRPr="007D7763">
        <w:t>alin</w:t>
      </w:r>
      <w:proofErr w:type="spellEnd"/>
      <w:r w:rsidR="007D7763" w:rsidRPr="007D7763">
        <w:t xml:space="preserve">. (1) </w:t>
      </w:r>
      <w:proofErr w:type="spellStart"/>
      <w:proofErr w:type="gramStart"/>
      <w:r w:rsidR="007D7763">
        <w:t>si</w:t>
      </w:r>
      <w:proofErr w:type="spellEnd"/>
      <w:proofErr w:type="gramEnd"/>
      <w:r w:rsidR="007D7763">
        <w:t xml:space="preserve"> ale art. 196 </w:t>
      </w:r>
      <w:proofErr w:type="spellStart"/>
      <w:r w:rsidR="007D7763">
        <w:t>alin</w:t>
      </w:r>
      <w:proofErr w:type="spellEnd"/>
      <w:r w:rsidR="007D7763">
        <w:t xml:space="preserve">. (1) </w:t>
      </w:r>
      <w:proofErr w:type="gramStart"/>
      <w:r w:rsidR="007D7763">
        <w:t>lit</w:t>
      </w:r>
      <w:proofErr w:type="gramEnd"/>
      <w:r w:rsidR="007D7763">
        <w:t xml:space="preserve">. </w:t>
      </w:r>
      <w:r w:rsidR="000F650B" w:rsidRPr="000F650B">
        <w:t xml:space="preserve"> a)</w:t>
      </w:r>
      <w:r w:rsidR="000F650B">
        <w:t xml:space="preserve"> </w:t>
      </w:r>
      <w:r w:rsidR="00C3030B" w:rsidRPr="00393DE8">
        <w:t xml:space="preserve">din OUG </w:t>
      </w:r>
      <w:proofErr w:type="spellStart"/>
      <w:r w:rsidR="00C3030B" w:rsidRPr="00393DE8">
        <w:t>nr</w:t>
      </w:r>
      <w:proofErr w:type="spellEnd"/>
      <w:r w:rsidR="00C3030B" w:rsidRPr="00393DE8">
        <w:t>.</w:t>
      </w:r>
      <w:r w:rsidR="005A3C18">
        <w:t xml:space="preserve"> </w:t>
      </w:r>
      <w:r w:rsidR="00C3030B" w:rsidRPr="00393DE8">
        <w:t xml:space="preserve">57/2019 </w:t>
      </w:r>
      <w:proofErr w:type="spellStart"/>
      <w:r w:rsidR="00C3030B" w:rsidRPr="00393DE8">
        <w:t>privind</w:t>
      </w:r>
      <w:proofErr w:type="spellEnd"/>
      <w:r w:rsidR="00C3030B" w:rsidRPr="00393DE8">
        <w:t xml:space="preserve"> </w:t>
      </w:r>
      <w:proofErr w:type="spellStart"/>
      <w:r w:rsidR="00C3030B" w:rsidRPr="00393DE8">
        <w:t>Codul</w:t>
      </w:r>
      <w:proofErr w:type="spellEnd"/>
      <w:r w:rsidR="00C3030B" w:rsidRPr="00393DE8">
        <w:t xml:space="preserve"> </w:t>
      </w:r>
      <w:proofErr w:type="spellStart"/>
      <w:r w:rsidR="00C3030B" w:rsidRPr="00393DE8">
        <w:t>administrativ</w:t>
      </w:r>
      <w:proofErr w:type="spellEnd"/>
      <w:r w:rsidR="00C3030B" w:rsidRPr="00393DE8">
        <w:t xml:space="preserve">, cu </w:t>
      </w:r>
      <w:proofErr w:type="spellStart"/>
      <w:r w:rsidR="00C3030B" w:rsidRPr="00393DE8">
        <w:t>modificările</w:t>
      </w:r>
      <w:proofErr w:type="spellEnd"/>
      <w:r w:rsidR="00C3030B" w:rsidRPr="00393DE8">
        <w:t xml:space="preserve"> </w:t>
      </w:r>
      <w:proofErr w:type="spellStart"/>
      <w:r w:rsidR="00C3030B" w:rsidRPr="00393DE8">
        <w:t>și</w:t>
      </w:r>
      <w:proofErr w:type="spellEnd"/>
      <w:r w:rsidR="00C3030B" w:rsidRPr="00393DE8">
        <w:t xml:space="preserve"> </w:t>
      </w:r>
      <w:proofErr w:type="spellStart"/>
      <w:r w:rsidR="00C3030B" w:rsidRPr="00393DE8">
        <w:t>completările</w:t>
      </w:r>
      <w:proofErr w:type="spellEnd"/>
      <w:r w:rsidR="00C3030B" w:rsidRPr="00393DE8">
        <w:t xml:space="preserve"> </w:t>
      </w:r>
      <w:proofErr w:type="spellStart"/>
      <w:r w:rsidR="00C3030B" w:rsidRPr="00393DE8">
        <w:t>ulterioare</w:t>
      </w:r>
      <w:proofErr w:type="spellEnd"/>
      <w:r w:rsidR="00C3030B" w:rsidRPr="00393DE8">
        <w:t>;</w:t>
      </w:r>
    </w:p>
    <w:p w:rsidR="005A3C18" w:rsidRDefault="005A3C18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E10CBE" w:rsidRPr="00505E95" w:rsidRDefault="00E10CBE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1A3EBF" w:rsidRPr="003132DB" w:rsidRDefault="000B7877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1.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aprob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ă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documenta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ț</w:t>
      </w:r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ia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tehnico-economic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ă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sintez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ă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DEZVOLTAREA REȚELELOR INTELIGENTE DE DISTRIBUȚIE A GAZELOR NATURALE ÎN COMUNELE </w:t>
      </w:r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lastRenderedPageBreak/>
        <w:t>VĂLIŞOARA, LUNCOIU DE JOS ŞI BĂIȚA, JUDEȚUL HUNEDOARA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316BD">
        <w:rPr>
          <w:rFonts w:ascii="Times New Roman" w:eastAsia="Times New Roman" w:hAnsi="Times New Roman" w:cs="Times New Roman"/>
          <w:sz w:val="24"/>
          <w:szCs w:val="24"/>
        </w:rPr>
        <w:t>î</w:t>
      </w:r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mpreun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ă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Analiza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cost-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beneficiu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>
        <w:rPr>
          <w:rFonts w:ascii="Times New Roman" w:eastAsia="Times New Roman" w:hAnsi="Times New Roman" w:cs="Times New Roman"/>
          <w:sz w:val="24"/>
          <w:szCs w:val="24"/>
        </w:rPr>
        <w:t>ș</w:t>
      </w:r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Analiza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institu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ț</w:t>
      </w:r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ional</w:t>
      </w:r>
      <w:r w:rsidR="006316BD">
        <w:rPr>
          <w:rFonts w:ascii="Times New Roman" w:eastAsia="Times New Roman" w:hAnsi="Times New Roman" w:cs="Times New Roman"/>
          <w:sz w:val="24"/>
          <w:szCs w:val="24"/>
        </w:rPr>
        <w:t>ă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eastAsia="Times New Roman" w:hAnsi="Times New Roman" w:cs="Times New Roman"/>
          <w:sz w:val="24"/>
          <w:szCs w:val="24"/>
        </w:rPr>
        <w:t>proiectului</w:t>
      </w:r>
      <w:proofErr w:type="spellEnd"/>
      <w:r w:rsidR="001A3EBF" w:rsidRPr="003132DB">
        <w:rPr>
          <w:rFonts w:ascii="Times New Roman" w:hAnsi="Times New Roman" w:cs="Times New Roman"/>
          <w:sz w:val="24"/>
          <w:szCs w:val="24"/>
        </w:rPr>
        <w:t>.</w:t>
      </w:r>
    </w:p>
    <w:p w:rsidR="001A3EBF" w:rsidRPr="003132DB" w:rsidRDefault="001A3EBF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16BD" w:rsidRDefault="001A3EBF" w:rsidP="007D7763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2DB">
        <w:rPr>
          <w:rFonts w:ascii="Times New Roman" w:hAnsi="Times New Roman" w:cs="Times New Roman"/>
          <w:b/>
          <w:sz w:val="24"/>
          <w:szCs w:val="24"/>
        </w:rPr>
        <w:t>Art. 2.</w:t>
      </w:r>
      <w:r w:rsidRPr="003132DB">
        <w:rPr>
          <w:rFonts w:ascii="Times New Roman" w:hAnsi="Times New Roman" w:cs="Times New Roman"/>
          <w:sz w:val="24"/>
          <w:szCs w:val="24"/>
        </w:rPr>
        <w:t xml:space="preserve"> – </w:t>
      </w:r>
      <w:r w:rsidR="006316BD" w:rsidRPr="006316BD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aprob</w:t>
      </w:r>
      <w:r w:rsidR="006316BD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principalii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indicatorii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tehnico-economici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aferen</w:t>
      </w:r>
      <w:r w:rsidR="006316BD">
        <w:rPr>
          <w:rFonts w:ascii="Times New Roman" w:hAnsi="Times New Roman" w:cs="Times New Roman"/>
          <w:sz w:val="24"/>
          <w:szCs w:val="24"/>
        </w:rPr>
        <w:t>ț</w:t>
      </w:r>
      <w:r w:rsidR="006316BD" w:rsidRPr="006316B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r w:rsidR="006316BD">
        <w:rPr>
          <w:rFonts w:ascii="Times New Roman" w:hAnsi="Times New Roman" w:cs="Times New Roman"/>
          <w:sz w:val="24"/>
          <w:szCs w:val="24"/>
        </w:rPr>
        <w:t>„</w:t>
      </w:r>
      <w:r w:rsidR="006316BD" w:rsidRPr="006316BD">
        <w:rPr>
          <w:rFonts w:ascii="Times New Roman" w:hAnsi="Times New Roman" w:cs="Times New Roman"/>
          <w:sz w:val="24"/>
          <w:szCs w:val="24"/>
        </w:rPr>
        <w:t>DEZVOLTAREA REȚELELOR INTELIGENTE DE DISTRIBUȚIE A GAZELOR NATURALE ÎN COMUNELE VĂLIŞOARA, LUNCOIU DE JOS ŞI BĂIȚA, JUDEȚUL HUNEDOARA</w:t>
      </w:r>
      <w:r w:rsidR="006316BD">
        <w:rPr>
          <w:rFonts w:ascii="Times New Roman" w:hAnsi="Times New Roman" w:cs="Times New Roman"/>
          <w:sz w:val="24"/>
          <w:szCs w:val="24"/>
        </w:rPr>
        <w:t>”</w:t>
      </w:r>
      <w:r w:rsidR="006316BD" w:rsidRPr="006316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16BD">
        <w:rPr>
          <w:rFonts w:ascii="Times New Roman" w:hAnsi="Times New Roman" w:cs="Times New Roman"/>
          <w:sz w:val="24"/>
          <w:szCs w:val="24"/>
        </w:rPr>
        <w:t>î</w:t>
      </w:r>
      <w:r w:rsidR="006316BD" w:rsidRPr="006316B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total</w:t>
      </w:r>
      <w:r w:rsidR="006316BD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de 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>91,088,133.86</w:t>
      </w:r>
      <w:r w:rsidR="006316BD" w:rsidRPr="006316BD">
        <w:rPr>
          <w:rFonts w:ascii="Times New Roman" w:hAnsi="Times New Roman" w:cs="Times New Roman"/>
          <w:sz w:val="24"/>
          <w:szCs w:val="24"/>
        </w:rPr>
        <w:t xml:space="preserve">, </w:t>
      </w:r>
      <w:r w:rsidR="006316BD" w:rsidRPr="006316BD">
        <w:rPr>
          <w:rFonts w:ascii="Times New Roman" w:hAnsi="Times New Roman" w:cs="Times New Roman"/>
          <w:b/>
          <w:sz w:val="24"/>
          <w:szCs w:val="24"/>
        </w:rPr>
        <w:t xml:space="preserve">TVA </w:t>
      </w:r>
      <w:proofErr w:type="spellStart"/>
      <w:r w:rsidR="006316BD" w:rsidRPr="006316BD">
        <w:rPr>
          <w:rFonts w:ascii="Times New Roman" w:hAnsi="Times New Roman" w:cs="Times New Roman"/>
          <w:b/>
          <w:sz w:val="24"/>
          <w:szCs w:val="24"/>
        </w:rPr>
        <w:t>inclus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>,</w:t>
      </w:r>
      <w:r w:rsidR="006316BD">
        <w:rPr>
          <w:rFonts w:ascii="Times New Roman" w:hAnsi="Times New Roman" w:cs="Times New Roman"/>
          <w:sz w:val="24"/>
          <w:szCs w:val="24"/>
        </w:rPr>
        <w:t xml:space="preserve"> </w:t>
      </w:r>
      <w:r w:rsidR="006316BD" w:rsidRPr="006316BD">
        <w:rPr>
          <w:rFonts w:ascii="Times New Roman" w:hAnsi="Times New Roman" w:cs="Times New Roman"/>
          <w:sz w:val="24"/>
          <w:szCs w:val="24"/>
        </w:rPr>
        <w:t xml:space="preserve">conform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Anex</w:t>
      </w:r>
      <w:r w:rsidR="006316BD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="006316BD" w:rsidRPr="006316BD">
        <w:rPr>
          <w:rFonts w:ascii="Times New Roman" w:hAnsi="Times New Roman" w:cs="Times New Roman"/>
          <w:sz w:val="24"/>
          <w:szCs w:val="24"/>
        </w:rPr>
        <w:t xml:space="preserve"> care face parte din </w:t>
      </w:r>
      <w:proofErr w:type="spellStart"/>
      <w:r w:rsidR="006316BD" w:rsidRPr="006316BD">
        <w:rPr>
          <w:rFonts w:ascii="Times New Roman" w:hAnsi="Times New Roman" w:cs="Times New Roman"/>
          <w:sz w:val="24"/>
          <w:szCs w:val="24"/>
        </w:rPr>
        <w:t>hot</w:t>
      </w:r>
      <w:r w:rsidR="006316BD">
        <w:rPr>
          <w:rFonts w:ascii="Times New Roman" w:hAnsi="Times New Roman" w:cs="Times New Roman"/>
          <w:sz w:val="24"/>
          <w:szCs w:val="24"/>
        </w:rPr>
        <w:t>ă</w:t>
      </w:r>
      <w:r w:rsidR="006316BD" w:rsidRPr="006316BD">
        <w:rPr>
          <w:rFonts w:ascii="Times New Roman" w:hAnsi="Times New Roman" w:cs="Times New Roman"/>
          <w:sz w:val="24"/>
          <w:szCs w:val="24"/>
        </w:rPr>
        <w:t>r</w:t>
      </w:r>
      <w:r w:rsidR="006316BD">
        <w:rPr>
          <w:rFonts w:ascii="Times New Roman" w:hAnsi="Times New Roman" w:cs="Times New Roman"/>
          <w:sz w:val="24"/>
          <w:szCs w:val="24"/>
        </w:rPr>
        <w:t>â</w:t>
      </w:r>
      <w:r w:rsidR="006316BD" w:rsidRPr="006316BD">
        <w:rPr>
          <w:rFonts w:ascii="Times New Roman" w:hAnsi="Times New Roman" w:cs="Times New Roman"/>
          <w:sz w:val="24"/>
          <w:szCs w:val="24"/>
        </w:rPr>
        <w:t>re</w:t>
      </w:r>
      <w:proofErr w:type="spellEnd"/>
      <w:r w:rsidR="006316BD">
        <w:rPr>
          <w:rFonts w:ascii="Times New Roman" w:hAnsi="Times New Roman" w:cs="Times New Roman"/>
          <w:sz w:val="24"/>
          <w:szCs w:val="24"/>
        </w:rPr>
        <w:t>.</w:t>
      </w:r>
    </w:p>
    <w:p w:rsidR="006316BD" w:rsidRDefault="006316BD" w:rsidP="007D7763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16BD" w:rsidRDefault="006316BD" w:rsidP="007D7763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6BD">
        <w:rPr>
          <w:rFonts w:ascii="Times New Roman" w:hAnsi="Times New Roman" w:cs="Times New Roman"/>
          <w:b/>
          <w:sz w:val="24"/>
          <w:szCs w:val="24"/>
        </w:rPr>
        <w:t>Art. 3.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316BD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asigurarea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susținerea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contribuției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proprii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aferente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eligibile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non funding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-gap),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cofinanțarea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de 608,661.57 lei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6316BD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TVA.,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demara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procedurile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includere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6316B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buget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care face parte din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hot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6316BD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â</w:t>
      </w:r>
      <w:r w:rsidRPr="006316BD">
        <w:rPr>
          <w:rFonts w:ascii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316BD" w:rsidRDefault="006316BD" w:rsidP="007D7763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16BD" w:rsidRDefault="006316BD" w:rsidP="007D7763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6BD">
        <w:rPr>
          <w:rFonts w:ascii="Times New Roman" w:hAnsi="Times New Roman" w:cs="Times New Roman"/>
          <w:b/>
          <w:sz w:val="24"/>
          <w:szCs w:val="24"/>
        </w:rPr>
        <w:t>Art. 4.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316BD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susținerea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neeligibile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de 100,000.00 lei </w:t>
      </w:r>
      <w:proofErr w:type="spellStart"/>
      <w:r>
        <w:rPr>
          <w:rFonts w:ascii="Times New Roman" w:hAnsi="Times New Roman" w:cs="Times New Roman"/>
          <w:sz w:val="24"/>
          <w:szCs w:val="24"/>
        </w:rPr>
        <w:t>ș</w:t>
      </w:r>
      <w:r w:rsidRPr="006316B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4,333,000.26 lei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reprezent</w:t>
      </w:r>
      <w:r>
        <w:rPr>
          <w:rFonts w:ascii="Times New Roman" w:hAnsi="Times New Roman" w:cs="Times New Roman"/>
          <w:sz w:val="24"/>
          <w:szCs w:val="24"/>
        </w:rPr>
        <w:t>â</w:t>
      </w:r>
      <w:r w:rsidRPr="006316BD">
        <w:rPr>
          <w:rFonts w:ascii="Times New Roman" w:hAnsi="Times New Roman" w:cs="Times New Roman"/>
          <w:sz w:val="24"/>
          <w:szCs w:val="24"/>
        </w:rPr>
        <w:t>nd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 T.V.A,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sum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demara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procedurile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includere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6316B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buget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6316BD">
        <w:rPr>
          <w:rFonts w:ascii="Times New Roman" w:hAnsi="Times New Roman" w:cs="Times New Roman"/>
          <w:sz w:val="24"/>
          <w:szCs w:val="24"/>
        </w:rPr>
        <w:t xml:space="preserve"> care face parte din </w:t>
      </w:r>
      <w:proofErr w:type="spellStart"/>
      <w:r w:rsidRPr="006316BD">
        <w:rPr>
          <w:rFonts w:ascii="Times New Roman" w:hAnsi="Times New Roman" w:cs="Times New Roman"/>
          <w:sz w:val="24"/>
          <w:szCs w:val="24"/>
        </w:rPr>
        <w:t>hot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6316BD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â</w:t>
      </w:r>
      <w:r w:rsidRPr="006316BD">
        <w:rPr>
          <w:rFonts w:ascii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316BD" w:rsidRDefault="006316BD" w:rsidP="007D7763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030B" w:rsidRPr="000F650B" w:rsidRDefault="006316BD" w:rsidP="007D7763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6316BD">
        <w:rPr>
          <w:rFonts w:ascii="Times New Roman" w:hAnsi="Times New Roman" w:cs="Times New Roman"/>
          <w:b/>
          <w:sz w:val="24"/>
        </w:rPr>
        <w:t>Art. 5.</w:t>
      </w:r>
      <w:r>
        <w:rPr>
          <w:rFonts w:ascii="Times New Roman" w:hAnsi="Times New Roman" w:cs="Times New Roman"/>
          <w:sz w:val="24"/>
        </w:rPr>
        <w:t xml:space="preserve"> –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Prezenta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hotărâre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poate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fi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atacată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conform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procedurii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și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termenelor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stabilite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Legea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nr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>.</w:t>
      </w:r>
      <w:r w:rsidR="005A3C18" w:rsidRPr="000F650B">
        <w:rPr>
          <w:rFonts w:ascii="Times New Roman" w:hAnsi="Times New Roman" w:cs="Times New Roman"/>
          <w:sz w:val="24"/>
        </w:rPr>
        <w:t xml:space="preserve"> </w:t>
      </w:r>
      <w:r w:rsidR="00D76F75" w:rsidRPr="000F650B">
        <w:rPr>
          <w:rFonts w:ascii="Times New Roman" w:hAnsi="Times New Roman" w:cs="Times New Roman"/>
          <w:sz w:val="24"/>
        </w:rPr>
        <w:t xml:space="preserve">554/2004 a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contenciosului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administrativ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, cu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modificările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și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completările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ulterioare</w:t>
      </w:r>
      <w:proofErr w:type="spellEnd"/>
      <w:r w:rsidR="00D76F75" w:rsidRPr="000F650B">
        <w:rPr>
          <w:rFonts w:ascii="Times New Roman" w:hAnsi="Times New Roman" w:cs="Times New Roman"/>
          <w:b/>
          <w:sz w:val="24"/>
        </w:rPr>
        <w:t>.</w:t>
      </w:r>
    </w:p>
    <w:p w:rsidR="00E10CBE" w:rsidRPr="00505E95" w:rsidRDefault="00E10CBE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</w:p>
    <w:p w:rsidR="000F650B" w:rsidRDefault="00C10412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505E95">
        <w:rPr>
          <w:rStyle w:val="Strong"/>
          <w:bdr w:val="none" w:sz="0" w:space="0" w:color="auto" w:frame="1"/>
        </w:rPr>
        <w:t>Art.</w:t>
      </w:r>
      <w:r w:rsidR="005A3C18">
        <w:rPr>
          <w:rStyle w:val="Strong"/>
          <w:bdr w:val="none" w:sz="0" w:space="0" w:color="auto" w:frame="1"/>
        </w:rPr>
        <w:t xml:space="preserve"> </w:t>
      </w:r>
      <w:r w:rsidR="006316BD">
        <w:rPr>
          <w:rStyle w:val="Strong"/>
          <w:bdr w:val="none" w:sz="0" w:space="0" w:color="auto" w:frame="1"/>
        </w:rPr>
        <w:t>6</w:t>
      </w:r>
      <w:r w:rsidRPr="00505E95">
        <w:t>.</w:t>
      </w:r>
      <w:r w:rsidR="005A3C18">
        <w:t xml:space="preserve"> –</w:t>
      </w:r>
      <w:r w:rsidRPr="00505E95">
        <w:t xml:space="preserve"> </w:t>
      </w:r>
      <w:proofErr w:type="spellStart"/>
      <w:r w:rsidRPr="00505E95">
        <w:t>Prezenta</w:t>
      </w:r>
      <w:proofErr w:type="spellEnd"/>
      <w:r w:rsidR="005A3C18">
        <w:t xml:space="preserve"> </w:t>
      </w:r>
      <w:proofErr w:type="spellStart"/>
      <w:r w:rsidRPr="00505E95">
        <w:t>hotărâre</w:t>
      </w:r>
      <w:proofErr w:type="spellEnd"/>
      <w:r w:rsidRPr="00505E95">
        <w:t xml:space="preserve"> </w:t>
      </w:r>
      <w:r w:rsidR="000F650B" w:rsidRPr="00505E95">
        <w:t xml:space="preserve">se </w:t>
      </w:r>
      <w:proofErr w:type="spellStart"/>
      <w:r w:rsidR="000F650B" w:rsidRPr="00505E95">
        <w:t>aduce</w:t>
      </w:r>
      <w:proofErr w:type="spellEnd"/>
      <w:r w:rsidR="000F650B" w:rsidRPr="00505E95">
        <w:t xml:space="preserve"> la </w:t>
      </w:r>
      <w:proofErr w:type="spellStart"/>
      <w:r w:rsidR="000F650B" w:rsidRPr="00505E95">
        <w:t>cunoștință</w:t>
      </w:r>
      <w:proofErr w:type="spellEnd"/>
      <w:r w:rsidR="000F650B" w:rsidRPr="00505E95">
        <w:t xml:space="preserve"> </w:t>
      </w:r>
      <w:proofErr w:type="spellStart"/>
      <w:r w:rsidR="000F650B" w:rsidRPr="00505E95">
        <w:t>publică</w:t>
      </w:r>
      <w:proofErr w:type="spellEnd"/>
      <w:r w:rsidR="000F650B" w:rsidRPr="00505E95">
        <w:t xml:space="preserve"> </w:t>
      </w:r>
      <w:proofErr w:type="spellStart"/>
      <w:r w:rsidR="000F650B" w:rsidRPr="00505E95">
        <w:t>prin</w:t>
      </w:r>
      <w:proofErr w:type="spellEnd"/>
      <w:r w:rsidR="000F650B" w:rsidRPr="00505E95">
        <w:t xml:space="preserve"> </w:t>
      </w:r>
      <w:proofErr w:type="spellStart"/>
      <w:r w:rsidR="000F650B" w:rsidRPr="00505E95">
        <w:t>afișare</w:t>
      </w:r>
      <w:proofErr w:type="spellEnd"/>
      <w:r w:rsidR="000F650B" w:rsidRPr="00505E95">
        <w:t xml:space="preserve"> la </w:t>
      </w:r>
      <w:proofErr w:type="spellStart"/>
      <w:r w:rsidR="000F650B" w:rsidRPr="00505E95">
        <w:t>sediul</w:t>
      </w:r>
      <w:proofErr w:type="spellEnd"/>
      <w:r w:rsidR="000F650B" w:rsidRPr="00505E95">
        <w:t xml:space="preserve"> </w:t>
      </w:r>
      <w:proofErr w:type="spellStart"/>
      <w:r w:rsidR="000F650B" w:rsidRPr="00505E95">
        <w:t>Primăriei</w:t>
      </w:r>
      <w:proofErr w:type="spellEnd"/>
      <w:r w:rsidR="000F650B" w:rsidRPr="00505E95">
        <w:t xml:space="preserve"> </w:t>
      </w:r>
      <w:proofErr w:type="spellStart"/>
      <w:r w:rsidR="000F650B" w:rsidRPr="00505E95">
        <w:t>comunei</w:t>
      </w:r>
      <w:proofErr w:type="spellEnd"/>
      <w:r w:rsidR="000F650B" w:rsidRPr="00505E95">
        <w:t xml:space="preserve"> </w:t>
      </w:r>
      <w:proofErr w:type="spellStart"/>
      <w:r w:rsidR="000F650B" w:rsidRPr="00505E95">
        <w:t>Vălișoara</w:t>
      </w:r>
      <w:proofErr w:type="spellEnd"/>
      <w:r w:rsidR="000F650B" w:rsidRPr="00505E95">
        <w:t xml:space="preserve"> </w:t>
      </w:r>
      <w:proofErr w:type="spellStart"/>
      <w:r w:rsidR="000F650B" w:rsidRPr="00505E95">
        <w:t>și</w:t>
      </w:r>
      <w:proofErr w:type="spellEnd"/>
      <w:r w:rsidR="000F650B" w:rsidRPr="00505E95">
        <w:t xml:space="preserve"> </w:t>
      </w:r>
      <w:proofErr w:type="spellStart"/>
      <w:r w:rsidR="000F650B" w:rsidRPr="00505E95">
        <w:t>publicare</w:t>
      </w:r>
      <w:proofErr w:type="spellEnd"/>
      <w:r w:rsidR="000F650B" w:rsidRPr="00505E95">
        <w:t xml:space="preserve"> </w:t>
      </w:r>
      <w:proofErr w:type="spellStart"/>
      <w:r w:rsidR="000F650B" w:rsidRPr="00505E95">
        <w:t>pe</w:t>
      </w:r>
      <w:proofErr w:type="spellEnd"/>
      <w:r w:rsidR="000F650B" w:rsidRPr="00505E95">
        <w:t xml:space="preserve"> site-</w:t>
      </w:r>
      <w:proofErr w:type="spellStart"/>
      <w:r w:rsidR="000F650B" w:rsidRPr="00505E95">
        <w:t>ul</w:t>
      </w:r>
      <w:proofErr w:type="spellEnd"/>
      <w:r w:rsidR="000F650B" w:rsidRPr="00505E95">
        <w:t xml:space="preserve"> </w:t>
      </w:r>
      <w:proofErr w:type="spellStart"/>
      <w:r w:rsidR="000F650B" w:rsidRPr="00505E95">
        <w:t>Primăriei</w:t>
      </w:r>
      <w:proofErr w:type="spellEnd"/>
      <w:r w:rsidR="000F650B" w:rsidRPr="00505E95">
        <w:t xml:space="preserve"> </w:t>
      </w:r>
      <w:proofErr w:type="spellStart"/>
      <w:r w:rsidR="000F650B" w:rsidRPr="00505E95">
        <w:t>comunei</w:t>
      </w:r>
      <w:proofErr w:type="spellEnd"/>
      <w:r w:rsidR="000F650B" w:rsidRPr="00505E95">
        <w:t xml:space="preserve"> </w:t>
      </w:r>
      <w:proofErr w:type="spellStart"/>
      <w:r w:rsidR="000F650B" w:rsidRPr="00505E95">
        <w:t>Vălișoara</w:t>
      </w:r>
      <w:proofErr w:type="spellEnd"/>
      <w:r w:rsidR="000F650B" w:rsidRPr="00505E95">
        <w:t>, </w:t>
      </w:r>
      <w:hyperlink r:id="rId9" w:history="1">
        <w:r w:rsidR="000F650B" w:rsidRPr="0021239E">
          <w:rPr>
            <w:rStyle w:val="Hyperlink"/>
          </w:rPr>
          <w:t>www.primariavalisoara.ro</w:t>
        </w:r>
      </w:hyperlink>
      <w:r w:rsidR="000F650B">
        <w:t xml:space="preserve">, </w:t>
      </w:r>
      <w:proofErr w:type="spellStart"/>
      <w:r w:rsidR="000F650B">
        <w:t>secțiunea</w:t>
      </w:r>
      <w:proofErr w:type="spellEnd"/>
      <w:r w:rsidR="000F650B">
        <w:t xml:space="preserve"> </w:t>
      </w:r>
      <w:proofErr w:type="spellStart"/>
      <w:r w:rsidR="000F650B">
        <w:t>Monitorul</w:t>
      </w:r>
      <w:proofErr w:type="spellEnd"/>
      <w:r w:rsidR="000F650B">
        <w:t xml:space="preserve"> </w:t>
      </w:r>
      <w:proofErr w:type="spellStart"/>
      <w:r w:rsidR="000F650B">
        <w:t>oficial</w:t>
      </w:r>
      <w:proofErr w:type="spellEnd"/>
      <w:r w:rsidR="000F650B">
        <w:t xml:space="preserve"> local, </w:t>
      </w:r>
      <w:proofErr w:type="spellStart"/>
      <w:r w:rsidR="000F650B">
        <w:t>și</w:t>
      </w:r>
      <w:proofErr w:type="spellEnd"/>
      <w:r w:rsidR="000F650B">
        <w:t xml:space="preserve"> </w:t>
      </w:r>
      <w:r w:rsidRPr="00505E95">
        <w:t xml:space="preserve">se </w:t>
      </w:r>
      <w:proofErr w:type="spellStart"/>
      <w:r w:rsidRPr="00505E95">
        <w:t>comunică</w:t>
      </w:r>
      <w:proofErr w:type="spellEnd"/>
      <w:r w:rsidR="00C3030B" w:rsidRPr="00505E95">
        <w:t>:</w:t>
      </w:r>
    </w:p>
    <w:p w:rsidR="000F650B" w:rsidRDefault="00C10412" w:rsidP="000F650B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Instituţiei</w:t>
      </w:r>
      <w:proofErr w:type="spellEnd"/>
      <w:r w:rsidRPr="00505E95">
        <w:t xml:space="preserve"> </w:t>
      </w:r>
      <w:proofErr w:type="spellStart"/>
      <w:r w:rsidRPr="00505E95">
        <w:t>Prefectului</w:t>
      </w:r>
      <w:proofErr w:type="spellEnd"/>
      <w:r w:rsidRPr="00505E95">
        <w:t xml:space="preserve"> – </w:t>
      </w:r>
      <w:proofErr w:type="spellStart"/>
      <w:r w:rsidR="000F650B">
        <w:t>J</w:t>
      </w:r>
      <w:r w:rsidRPr="00505E95">
        <w:t>udeţul</w:t>
      </w:r>
      <w:proofErr w:type="spellEnd"/>
      <w:r w:rsidRPr="00505E95">
        <w:t xml:space="preserve"> Hunedoara</w:t>
      </w:r>
      <w:r w:rsidR="000F650B">
        <w:t>;</w:t>
      </w:r>
    </w:p>
    <w:p w:rsidR="00C3030B" w:rsidRPr="000F650B" w:rsidRDefault="00662283" w:rsidP="007D7763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Primarului</w:t>
      </w:r>
      <w:proofErr w:type="spellEnd"/>
      <w:r w:rsidRPr="00505E95">
        <w:t xml:space="preserve"> </w:t>
      </w:r>
      <w:proofErr w:type="spellStart"/>
      <w:r w:rsidR="000F650B">
        <w:t>comunei</w:t>
      </w:r>
      <w:proofErr w:type="spellEnd"/>
      <w:r w:rsidR="000F650B">
        <w:t xml:space="preserve"> </w:t>
      </w:r>
      <w:proofErr w:type="spellStart"/>
      <w:r w:rsidR="000F650B">
        <w:t>Vălișoara</w:t>
      </w:r>
      <w:proofErr w:type="spellEnd"/>
      <w:r w:rsidR="007D7763">
        <w:t>.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E10CBE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>                                           </w:t>
      </w:r>
    </w:p>
    <w:p w:rsidR="00E10CBE" w:rsidRDefault="00E10CBE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r w:rsidRPr="00505E95">
        <w:t>CONTRASEMNEAZĂ,</w:t>
      </w:r>
    </w:p>
    <w:p w:rsidR="001A5C02" w:rsidRPr="00505E95" w:rsidRDefault="00B854C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B854CA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B854CA">
        <w:rPr>
          <w:rFonts w:ascii="Times New Roman" w:hAnsi="Times New Roman" w:cs="Times New Roman"/>
          <w:sz w:val="24"/>
          <w:szCs w:val="24"/>
        </w:rPr>
        <w:t>Resiga</w:t>
      </w:r>
      <w:proofErr w:type="spellEnd"/>
      <w:r w:rsidRPr="00B854CA">
        <w:rPr>
          <w:rFonts w:ascii="Times New Roman" w:hAnsi="Times New Roman" w:cs="Times New Roman"/>
          <w:sz w:val="24"/>
          <w:szCs w:val="24"/>
        </w:rPr>
        <w:t xml:space="preserve"> Gheorghe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5C02"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E10CBE" w:rsidRPr="00B854CA" w:rsidRDefault="00B854CA" w:rsidP="00B854CA">
      <w:pPr>
        <w:spacing w:after="0" w:line="240" w:lineRule="auto"/>
        <w:ind w:left="57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B854CA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Pr="00B854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4CA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Pr="00B854CA">
        <w:rPr>
          <w:rFonts w:ascii="Times New Roman" w:hAnsi="Times New Roman" w:cs="Times New Roman"/>
          <w:sz w:val="24"/>
          <w:szCs w:val="24"/>
        </w:rPr>
        <w:t>-Roxana</w:t>
      </w:r>
    </w:p>
    <w:p w:rsidR="00E10CBE" w:rsidRDefault="00E10CBE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r w:rsidR="00B854CA">
        <w:rPr>
          <w:rFonts w:ascii="Times New Roman" w:hAnsi="Times New Roman" w:cs="Times New Roman"/>
          <w:sz w:val="24"/>
          <w:szCs w:val="24"/>
        </w:rPr>
        <w:t>29.12.2020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 </w:t>
      </w:r>
      <w:r w:rsidR="00B854CA">
        <w:rPr>
          <w:rFonts w:ascii="Times New Roman" w:hAnsi="Times New Roman" w:cs="Times New Roman"/>
          <w:sz w:val="20"/>
          <w:szCs w:val="20"/>
        </w:rPr>
        <w:t>9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E10CBE">
        <w:rPr>
          <w:rFonts w:ascii="Times New Roman" w:hAnsi="Times New Roman" w:cs="Times New Roman"/>
          <w:sz w:val="20"/>
          <w:szCs w:val="20"/>
        </w:rPr>
        <w:t xml:space="preserve"> </w:t>
      </w:r>
      <w:r w:rsidR="00B854CA">
        <w:rPr>
          <w:rFonts w:ascii="Times New Roman" w:hAnsi="Times New Roman" w:cs="Times New Roman"/>
          <w:sz w:val="20"/>
          <w:szCs w:val="20"/>
        </w:rPr>
        <w:t>0</w:t>
      </w:r>
      <w:r w:rsidR="00E10CB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 xml:space="preserve"> 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 xml:space="preserve">, </w:t>
      </w:r>
      <w:r w:rsidR="00B854CA">
        <w:rPr>
          <w:rFonts w:ascii="Times New Roman" w:hAnsi="Times New Roman" w:cs="Times New Roman"/>
          <w:sz w:val="20"/>
          <w:szCs w:val="20"/>
        </w:rPr>
        <w:t xml:space="preserve">0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majoritate</w:t>
      </w:r>
      <w:proofErr w:type="spellEnd"/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27E35">
        <w:rPr>
          <w:rFonts w:ascii="Times New Roman" w:hAnsi="Times New Roman" w:cs="Times New Roman"/>
          <w:sz w:val="20"/>
          <w:szCs w:val="20"/>
        </w:rPr>
        <w:t>absolut</w:t>
      </w:r>
      <w:r w:rsidR="00E10CBE">
        <w:rPr>
          <w:rFonts w:ascii="Times New Roman" w:hAnsi="Times New Roman" w:cs="Times New Roman"/>
          <w:sz w:val="20"/>
          <w:szCs w:val="20"/>
        </w:rPr>
        <w:t>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505E95" w:rsidSect="00E10CBE">
      <w:footerReference w:type="default" r:id="rId10"/>
      <w:pgSz w:w="12240" w:h="15840"/>
      <w:pgMar w:top="810" w:right="450" w:bottom="180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5F8" w:rsidRDefault="001D35F8" w:rsidP="00E10CBE">
      <w:pPr>
        <w:spacing w:after="0" w:line="240" w:lineRule="auto"/>
      </w:pPr>
      <w:r>
        <w:separator/>
      </w:r>
    </w:p>
  </w:endnote>
  <w:endnote w:type="continuationSeparator" w:id="0">
    <w:p w:rsidR="001D35F8" w:rsidRDefault="001D35F8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CBE" w:rsidRDefault="00E10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32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CBE" w:rsidRDefault="00E1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5F8" w:rsidRDefault="001D35F8" w:rsidP="00E10CBE">
      <w:pPr>
        <w:spacing w:after="0" w:line="240" w:lineRule="auto"/>
      </w:pPr>
      <w:r>
        <w:separator/>
      </w:r>
    </w:p>
  </w:footnote>
  <w:footnote w:type="continuationSeparator" w:id="0">
    <w:p w:rsidR="001D35F8" w:rsidRDefault="001D35F8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1203D"/>
    <w:multiLevelType w:val="hybridMultilevel"/>
    <w:tmpl w:val="C1E2ABA0"/>
    <w:lvl w:ilvl="0" w:tplc="7042FDF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6D3F39"/>
    <w:multiLevelType w:val="hybridMultilevel"/>
    <w:tmpl w:val="38E2B6C8"/>
    <w:lvl w:ilvl="0" w:tplc="054A49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54551"/>
    <w:rsid w:val="00077A62"/>
    <w:rsid w:val="000B7877"/>
    <w:rsid w:val="000E18D1"/>
    <w:rsid w:val="000F650B"/>
    <w:rsid w:val="001258C5"/>
    <w:rsid w:val="001424F3"/>
    <w:rsid w:val="00153D68"/>
    <w:rsid w:val="00161639"/>
    <w:rsid w:val="0019114A"/>
    <w:rsid w:val="001A3EBF"/>
    <w:rsid w:val="001A5C02"/>
    <w:rsid w:val="001B29CF"/>
    <w:rsid w:val="001C2BC6"/>
    <w:rsid w:val="001D35F8"/>
    <w:rsid w:val="00224385"/>
    <w:rsid w:val="0023236F"/>
    <w:rsid w:val="002B3DAE"/>
    <w:rsid w:val="003132DB"/>
    <w:rsid w:val="00331641"/>
    <w:rsid w:val="00361A4C"/>
    <w:rsid w:val="00362FD0"/>
    <w:rsid w:val="00393DE8"/>
    <w:rsid w:val="003B4364"/>
    <w:rsid w:val="003B7195"/>
    <w:rsid w:val="003C2D64"/>
    <w:rsid w:val="003E095F"/>
    <w:rsid w:val="003F208D"/>
    <w:rsid w:val="00425CC2"/>
    <w:rsid w:val="004443C9"/>
    <w:rsid w:val="004649A4"/>
    <w:rsid w:val="004A3252"/>
    <w:rsid w:val="004A6ED3"/>
    <w:rsid w:val="004B785D"/>
    <w:rsid w:val="004F4037"/>
    <w:rsid w:val="004F571D"/>
    <w:rsid w:val="00505E95"/>
    <w:rsid w:val="00590141"/>
    <w:rsid w:val="005A3C18"/>
    <w:rsid w:val="005A5E0C"/>
    <w:rsid w:val="005F2663"/>
    <w:rsid w:val="006049A6"/>
    <w:rsid w:val="00606667"/>
    <w:rsid w:val="006133B1"/>
    <w:rsid w:val="006239BC"/>
    <w:rsid w:val="006316BD"/>
    <w:rsid w:val="006506F9"/>
    <w:rsid w:val="00662283"/>
    <w:rsid w:val="00680C6F"/>
    <w:rsid w:val="00697B65"/>
    <w:rsid w:val="006C0D15"/>
    <w:rsid w:val="006C7211"/>
    <w:rsid w:val="006F5A83"/>
    <w:rsid w:val="007708F9"/>
    <w:rsid w:val="007720E5"/>
    <w:rsid w:val="00773469"/>
    <w:rsid w:val="007878B9"/>
    <w:rsid w:val="007931B1"/>
    <w:rsid w:val="007B1F02"/>
    <w:rsid w:val="007C0F93"/>
    <w:rsid w:val="007D7763"/>
    <w:rsid w:val="00821ADF"/>
    <w:rsid w:val="00821D33"/>
    <w:rsid w:val="0089042F"/>
    <w:rsid w:val="008B50A2"/>
    <w:rsid w:val="008C7A84"/>
    <w:rsid w:val="009B01FE"/>
    <w:rsid w:val="009E13B0"/>
    <w:rsid w:val="009E2038"/>
    <w:rsid w:val="00A02B80"/>
    <w:rsid w:val="00A236B1"/>
    <w:rsid w:val="00A635E6"/>
    <w:rsid w:val="00AC3F11"/>
    <w:rsid w:val="00AD49A1"/>
    <w:rsid w:val="00AF08C9"/>
    <w:rsid w:val="00B452A5"/>
    <w:rsid w:val="00B501C6"/>
    <w:rsid w:val="00B854CA"/>
    <w:rsid w:val="00C10412"/>
    <w:rsid w:val="00C27E35"/>
    <w:rsid w:val="00C3030B"/>
    <w:rsid w:val="00C72556"/>
    <w:rsid w:val="00C77569"/>
    <w:rsid w:val="00CB4889"/>
    <w:rsid w:val="00CC0D16"/>
    <w:rsid w:val="00CF5DBE"/>
    <w:rsid w:val="00D075A1"/>
    <w:rsid w:val="00D71D4D"/>
    <w:rsid w:val="00D7603A"/>
    <w:rsid w:val="00D76F75"/>
    <w:rsid w:val="00D95880"/>
    <w:rsid w:val="00DA0EEE"/>
    <w:rsid w:val="00DA2D89"/>
    <w:rsid w:val="00E10CBE"/>
    <w:rsid w:val="00E17E69"/>
    <w:rsid w:val="00E419EB"/>
    <w:rsid w:val="00E53CD2"/>
    <w:rsid w:val="00E70DDF"/>
    <w:rsid w:val="00E86FCB"/>
    <w:rsid w:val="00E87395"/>
    <w:rsid w:val="00E9562F"/>
    <w:rsid w:val="00EA713F"/>
    <w:rsid w:val="00F023AD"/>
    <w:rsid w:val="00F077EA"/>
    <w:rsid w:val="00F07C26"/>
    <w:rsid w:val="00F1514F"/>
    <w:rsid w:val="00F5199F"/>
    <w:rsid w:val="00F6220E"/>
    <w:rsid w:val="00F64CC1"/>
    <w:rsid w:val="00F66C13"/>
    <w:rsid w:val="00F721A5"/>
    <w:rsid w:val="00FA219F"/>
    <w:rsid w:val="00FA4EF1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  <w:style w:type="character" w:styleId="IntenseEmphasis">
    <w:name w:val="Intense Emphasis"/>
    <w:basedOn w:val="DefaultParagraphFont"/>
    <w:uiPriority w:val="21"/>
    <w:qFormat/>
    <w:rsid w:val="004A3252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551F9-B06C-46E5-AFEF-1A8A94947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811</Words>
  <Characters>4628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25</cp:revision>
  <cp:lastPrinted>2020-12-29T14:19:00Z</cp:lastPrinted>
  <dcterms:created xsi:type="dcterms:W3CDTF">2020-10-08T11:58:00Z</dcterms:created>
  <dcterms:modified xsi:type="dcterms:W3CDTF">2020-12-29T16:18:00Z</dcterms:modified>
</cp:coreProperties>
</file>